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/>
        <w:jc w:val="center"/>
        <w:rPr>
          <w:rFonts w:ascii="Microsoft YaHei" w:cs="宋体" w:eastAsia="Microsoft YaHei" w:hAnsi="Microsoft YaHei" w:hint="eastAsia"/>
          <w:b/>
          <w:bCs/>
          <w:kern w:val="0"/>
          <w:sz w:val="35"/>
          <w:szCs w:val="35"/>
        </w:rPr>
      </w:pPr>
      <w:r>
        <w:rPr>
          <w:rFonts w:ascii="Microsoft YaHei" w:cs="宋体" w:eastAsia="Microsoft YaHei" w:hAnsi="Microsoft YaHei"/>
          <w:b/>
          <w:bCs/>
          <w:kern w:val="0"/>
          <w:sz w:val="35"/>
          <w:szCs w:val="35"/>
        </w:rPr>
        <w:t>网易游戏（互娱）质量保障中心</w:t>
      </w:r>
      <w:r>
        <w:rPr>
          <w:rFonts w:cs="宋体" w:eastAsia="Microsoft YaHei" w:hAnsi="Microsoft YaHei"/>
          <w:b/>
          <w:bCs/>
          <w:kern w:val="0"/>
          <w:sz w:val="35"/>
          <w:szCs w:val="35"/>
          <w:lang w:val="en-US"/>
        </w:rPr>
        <w:t>2021</w:t>
      </w:r>
      <w:r>
        <w:rPr>
          <w:rFonts w:cs="宋体" w:hAnsi="Microsoft YaHei" w:hint="eastAsia"/>
          <w:b/>
          <w:bCs/>
          <w:kern w:val="0"/>
          <w:sz w:val="35"/>
          <w:szCs w:val="35"/>
          <w:lang w:val="en-US" w:eastAsia="zh-CN"/>
        </w:rPr>
        <w:t>届</w:t>
      </w:r>
      <w:r>
        <w:rPr>
          <w:rFonts w:ascii="Microsoft YaHei" w:cs="宋体" w:eastAsia="Microsoft YaHei" w:hAnsi="Microsoft YaHei" w:hint="eastAsia"/>
          <w:b/>
          <w:bCs/>
          <w:kern w:val="0"/>
          <w:sz w:val="35"/>
          <w:szCs w:val="35"/>
        </w:rPr>
        <w:t>实习生招聘</w:t>
      </w:r>
    </w:p>
    <w:p>
      <w:pPr>
        <w:pStyle w:val="style0"/>
        <w:widowControl/>
        <w:jc w:val="center"/>
        <w:rPr>
          <w:rFonts w:ascii="Microsoft YaHei" w:cs="宋体" w:eastAsia="Microsoft YaHei" w:hAnsi="Microsoft YaHei" w:hint="eastAsia"/>
          <w:kern w:val="0"/>
          <w:szCs w:val="21"/>
        </w:rPr>
      </w:pPr>
      <w:r>
        <w:rPr>
          <w:rFonts w:ascii="Microsoft YaHei" w:cs="宋体" w:eastAsia="Microsoft YaHei" w:hAnsi="Microsoft YaHei" w:hint="eastAsia"/>
          <w:b/>
          <w:bCs/>
          <w:kern w:val="0"/>
          <w:sz w:val="35"/>
          <w:szCs w:val="35"/>
        </w:rPr>
        <w:t>不限专业</w:t>
      </w:r>
      <w:r>
        <w:rPr>
          <w:rFonts w:ascii="Microsoft YaHei" w:cs="宋体" w:eastAsia="Microsoft YaHei" w:hAnsi="Microsoft YaHei" w:hint="eastAsia"/>
          <w:b/>
          <w:bCs/>
          <w:kern w:val="0"/>
          <w:sz w:val="35"/>
          <w:szCs w:val="35"/>
        </w:rPr>
        <w:t>，实现你的游戏梦想！</w:t>
      </w:r>
    </w:p>
    <w:p>
      <w:pPr>
        <w:pStyle w:val="style0"/>
        <w:widowControl/>
        <w:jc w:val="center"/>
        <w:rPr>
          <w:rFonts w:ascii="Microsoft YaHei" w:cs="宋体" w:eastAsia="Microsoft YaHei" w:hAnsi="Microsoft YaHei"/>
          <w:kern w:val="0"/>
          <w:szCs w:val="21"/>
        </w:rPr>
      </w:pPr>
      <w:r>
        <w:rPr>
          <w:rFonts w:ascii="Microsoft YaHei" w:cs="宋体" w:eastAsia="Microsoft YaHei" w:hAnsi="Microsoft YaHei"/>
          <w:b/>
          <w:bCs/>
          <w:kern w:val="0"/>
          <w:sz w:val="35"/>
          <w:szCs w:val="35"/>
        </w:rPr>
        <w:t>[上海广州杭州</w:t>
      </w:r>
      <w:r>
        <w:rPr>
          <w:rFonts w:ascii="Microsoft YaHei" w:cs="宋体" w:eastAsia="Microsoft YaHei" w:hAnsi="Microsoft YaHei" w:hint="eastAsia"/>
          <w:b/>
          <w:bCs/>
          <w:kern w:val="0"/>
          <w:sz w:val="35"/>
          <w:szCs w:val="35"/>
        </w:rPr>
        <w:t>]</w:t>
      </w:r>
      <w:r>
        <w:rPr>
          <w:rFonts w:ascii="Microsoft YaHei" w:cs="宋体" w:eastAsia="Microsoft YaHei" w:hAnsi="Microsoft YaHei" w:hint="eastAsia"/>
          <w:b/>
          <w:bCs/>
          <w:kern w:val="0"/>
          <w:sz w:val="35"/>
          <w:szCs w:val="35"/>
        </w:rPr>
        <w:t>三地任</w:t>
      </w:r>
      <w:r>
        <w:rPr>
          <w:rFonts w:ascii="Microsoft YaHei" w:cs="宋体" w:eastAsia="Microsoft YaHei" w:hAnsi="Microsoft YaHei" w:hint="eastAsia"/>
          <w:b/>
          <w:bCs/>
          <w:kern w:val="0"/>
          <w:sz w:val="35"/>
          <w:szCs w:val="35"/>
        </w:rPr>
        <w:t>选</w:t>
      </w:r>
    </w:p>
    <w:p>
      <w:pPr>
        <w:pStyle w:val="style0"/>
        <w:widowControl/>
        <w:jc w:val="left"/>
        <w:rPr>
          <w:rFonts w:ascii="Microsoft YaHei" w:cs="宋体" w:eastAsia="Microsoft YaHei" w:hAnsi="Microsoft YaHei"/>
          <w:b/>
          <w:bCs/>
          <w:color w:val="222222"/>
          <w:kern w:val="0"/>
          <w:sz w:val="24"/>
          <w:szCs w:val="24"/>
        </w:rPr>
      </w:pPr>
      <w:r>
        <w:rPr>
          <w:rFonts w:ascii="Microsoft YaHei" w:cs="宋体" w:eastAsia="Microsoft YaHei" w:hAnsi="Microsoft YaHei" w:hint="eastAsia"/>
          <w:b/>
          <w:bCs/>
          <w:color w:val="222222"/>
          <w:kern w:val="0"/>
          <w:sz w:val="24"/>
          <w:szCs w:val="24"/>
        </w:rPr>
        <w:t>职位要求</w:t>
      </w:r>
      <w:r>
        <w:rPr>
          <w:rFonts w:ascii="Microsoft YaHei" w:cs="宋体" w:eastAsia="Microsoft YaHei" w:hAnsi="Microsoft YaHei" w:hint="eastAsia"/>
          <w:b/>
          <w:bCs/>
          <w:color w:val="222222"/>
          <w:kern w:val="0"/>
          <w:sz w:val="24"/>
          <w:szCs w:val="24"/>
        </w:rPr>
        <w:t>：</w:t>
      </w:r>
    </w:p>
    <w:p>
      <w:pPr>
        <w:pStyle w:val="style0"/>
        <w:widowControl/>
        <w:jc w:val="left"/>
        <w:rPr>
          <w:rFonts w:ascii="Microsoft YaHei" w:cs="Arial" w:eastAsia="Microsoft YaHei" w:hAnsi="Microsoft YaHei"/>
          <w:color w:val="222222"/>
          <w:kern w:val="0"/>
          <w:szCs w:val="21"/>
        </w:rPr>
      </w:pP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不限专业！只要你热爱游戏，勇于接受挑战！</w:t>
      </w:r>
    </w:p>
    <w:p>
      <w:pPr>
        <w:pStyle w:val="style0"/>
        <w:widowControl/>
        <w:jc w:val="left"/>
        <w:rPr>
          <w:rFonts w:ascii="Microsoft YaHei" w:cs="宋体" w:eastAsia="Microsoft YaHei" w:hAnsi="Microsoft YaHei"/>
          <w:b/>
          <w:bCs/>
          <w:color w:val="222222"/>
          <w:kern w:val="0"/>
          <w:sz w:val="24"/>
          <w:szCs w:val="24"/>
        </w:rPr>
      </w:pPr>
      <w:r>
        <w:rPr>
          <w:rFonts w:ascii="Microsoft YaHei" w:cs="宋体" w:eastAsia="Microsoft YaHei" w:hAnsi="Microsoft YaHei" w:hint="eastAsia"/>
          <w:b/>
          <w:bCs/>
          <w:color w:val="222222"/>
          <w:kern w:val="0"/>
          <w:sz w:val="24"/>
          <w:szCs w:val="24"/>
        </w:rPr>
        <w:t>您可以</w:t>
      </w:r>
    </w:p>
    <w:p>
      <w:pPr>
        <w:pStyle w:val="style0"/>
        <w:widowControl/>
        <w:jc w:val="left"/>
        <w:rPr>
          <w:rFonts w:ascii="Microsoft YaHei" w:cs="Arial" w:eastAsia="Microsoft YaHei" w:hAnsi="Microsoft YaHei"/>
          <w:color w:val="222222"/>
          <w:kern w:val="0"/>
          <w:szCs w:val="21"/>
        </w:rPr>
      </w:pP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一流的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实习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配置：</w:t>
      </w:r>
      <w:r>
        <w:rPr>
          <w:rFonts w:ascii="Microsoft YaHei" w:cs="Arial" w:eastAsia="Microsoft YaHei" w:hAnsi="Microsoft YaHei" w:hint="eastAsia"/>
          <w:b/>
          <w:color w:val="222222"/>
          <w:kern w:val="0"/>
          <w:szCs w:val="21"/>
        </w:rPr>
        <w:t>丰厚薪资/异地补贴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（机票、特定地域住宿），贴心住行安排；</w:t>
      </w:r>
    </w:p>
    <w:p>
      <w:pPr>
        <w:pStyle w:val="style0"/>
        <w:widowControl/>
        <w:jc w:val="left"/>
        <w:rPr>
          <w:rFonts w:ascii="Microsoft YaHei" w:cs="Arial" w:eastAsia="Microsoft YaHei" w:hAnsi="Microsoft YaHei"/>
          <w:color w:val="222222"/>
          <w:kern w:val="0"/>
          <w:szCs w:val="21"/>
        </w:rPr>
      </w:pP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加入国内最顶级的游戏研发团队，享受规范和优质的培训体系，飞速成长；</w:t>
      </w:r>
    </w:p>
    <w:p>
      <w:pPr>
        <w:pStyle w:val="style0"/>
        <w:widowControl/>
        <w:jc w:val="left"/>
        <w:rPr>
          <w:rFonts w:ascii="Microsoft YaHei" w:cs="Arial" w:eastAsia="Microsoft YaHei" w:hAnsi="Microsoft YaHei"/>
          <w:color w:val="222222"/>
          <w:kern w:val="0"/>
          <w:szCs w:val="21"/>
        </w:rPr>
      </w:pP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成为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优秀实习生获得</w:t>
      </w:r>
      <w:r>
        <w:rPr>
          <w:rFonts w:ascii="Microsoft YaHei" w:cs="Arial" w:eastAsia="Microsoft YaHei" w:hAnsi="Microsoft YaHei" w:hint="eastAsia"/>
          <w:b/>
          <w:color w:val="222222"/>
          <w:kern w:val="0"/>
          <w:szCs w:val="21"/>
        </w:rPr>
        <w:t>offer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；</w:t>
      </w:r>
    </w:p>
    <w:p>
      <w:pPr>
        <w:pStyle w:val="style0"/>
        <w:widowControl/>
        <w:jc w:val="left"/>
        <w:rPr>
          <w:rFonts w:ascii="Microsoft YaHei" w:cs="宋体" w:eastAsia="Microsoft YaHei" w:hAnsi="Microsoft YaHei"/>
          <w:kern w:val="0"/>
          <w:szCs w:val="21"/>
        </w:rPr>
      </w:pPr>
      <w:r>
        <w:rPr>
          <w:rFonts w:ascii="Microsoft YaHei" w:cs="宋体" w:eastAsia="Microsoft YaHei" w:hAnsi="Microsoft YaHei"/>
          <w:b/>
          <w:bCs/>
          <w:color w:val="222222"/>
          <w:kern w:val="0"/>
          <w:sz w:val="24"/>
          <w:szCs w:val="24"/>
        </w:rPr>
        <w:t>面向人群</w:t>
      </w:r>
    </w:p>
    <w:p>
      <w:pPr>
        <w:pStyle w:val="style0"/>
        <w:widowControl/>
        <w:jc w:val="left"/>
        <w:rPr>
          <w:rFonts w:ascii="Microsoft YaHei" w:cs="宋体" w:eastAsia="Microsoft YaHei" w:hAnsi="Microsoft YaHei"/>
          <w:kern w:val="0"/>
          <w:szCs w:val="21"/>
        </w:rPr>
      </w:pPr>
      <w:r>
        <w:rPr>
          <w:rFonts w:ascii="Microsoft YaHei" w:cs="Arial" w:eastAsia="Microsoft YaHei" w:hAnsi="Microsoft YaHei"/>
          <w:color w:val="222222"/>
          <w:kern w:val="0"/>
          <w:szCs w:val="21"/>
        </w:rPr>
        <w:t>2021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届毕业生</w:t>
      </w:r>
    </w:p>
    <w:p>
      <w:pPr>
        <w:pStyle w:val="style0"/>
        <w:widowControl/>
        <w:jc w:val="left"/>
        <w:rPr>
          <w:rFonts w:ascii="Microsoft YaHei" w:cs="宋体" w:eastAsia="Microsoft YaHei" w:hAnsi="Microsoft YaHei"/>
          <w:kern w:val="0"/>
          <w:szCs w:val="21"/>
        </w:rPr>
      </w:pPr>
      <w:r>
        <w:rPr>
          <w:rFonts w:ascii="Microsoft YaHei" w:cs="Arial" w:eastAsia="Microsoft YaHei" w:hAnsi="Microsoft YaHei"/>
          <w:color w:val="222222"/>
          <w:kern w:val="0"/>
          <w:szCs w:val="21"/>
        </w:rPr>
        <w:t>（毕业时间：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2020年12月后，2021届学生优先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）</w:t>
      </w:r>
      <w:r>
        <w:rPr>
          <w:rFonts w:ascii="Microsoft YaHei" w:cs="宋体" w:eastAsia="Microsoft YaHei" w:hAnsi="Microsoft YaHei"/>
          <w:kern w:val="0"/>
          <w:szCs w:val="21"/>
        </w:rPr>
        <w:t xml:space="preserve"> </w:t>
      </w:r>
    </w:p>
    <w:p>
      <w:pPr>
        <w:pStyle w:val="style0"/>
        <w:widowControl/>
        <w:jc w:val="left"/>
        <w:rPr>
          <w:rFonts w:ascii="Microsoft YaHei" w:cs="宋体" w:eastAsia="Microsoft YaHei" w:hAnsi="Microsoft YaHei"/>
          <w:kern w:val="0"/>
          <w:szCs w:val="21"/>
        </w:rPr>
      </w:pPr>
      <w:r>
        <w:rPr>
          <w:rFonts w:ascii="Microsoft YaHei" w:cs="宋体" w:eastAsia="Microsoft YaHei" w:hAnsi="Microsoft YaHei"/>
          <w:b/>
          <w:bCs/>
          <w:color w:val="222222"/>
          <w:kern w:val="0"/>
          <w:sz w:val="24"/>
          <w:szCs w:val="24"/>
        </w:rPr>
        <w:t>招聘岗位</w:t>
      </w:r>
    </w:p>
    <w:p>
      <w:pPr>
        <w:pStyle w:val="style0"/>
        <w:widowControl/>
        <w:jc w:val="left"/>
        <w:rPr>
          <w:rFonts w:ascii="Microsoft YaHei" w:cs="Arial" w:eastAsia="Microsoft YaHei" w:hAnsi="Microsoft YaHei"/>
          <w:color w:val="222222"/>
          <w:kern w:val="0"/>
          <w:szCs w:val="21"/>
        </w:rPr>
      </w:pPr>
      <w:r>
        <w:rPr>
          <w:rFonts w:ascii="Microsoft YaHei" w:cs="Arial" w:eastAsia="Microsoft YaHei" w:hAnsi="Microsoft YaHei"/>
          <w:color w:val="222222"/>
          <w:kern w:val="0"/>
          <w:szCs w:val="21"/>
        </w:rPr>
        <w:t>-初级游戏测试工程师(招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6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0人)</w:t>
      </w:r>
    </w:p>
    <w:p>
      <w:pPr>
        <w:pStyle w:val="style0"/>
        <w:widowControl/>
        <w:jc w:val="left"/>
        <w:rPr>
          <w:rFonts w:ascii="Microsoft YaHei" w:cs="宋体" w:eastAsia="Microsoft YaHei" w:hAnsi="Microsoft YaHei"/>
          <w:kern w:val="0"/>
          <w:szCs w:val="21"/>
        </w:rPr>
      </w:pPr>
      <w:r>
        <w:rPr>
          <w:rFonts w:ascii="Microsoft YaHei" w:cs="Arial" w:eastAsia="Microsoft YaHei" w:hAnsi="Microsoft YaHei"/>
          <w:color w:val="222222"/>
          <w:kern w:val="0"/>
          <w:szCs w:val="21"/>
        </w:rPr>
        <w:t>-游戏测试开发工程师(招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5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0人)</w:t>
      </w:r>
    </w:p>
    <w:p>
      <w:pPr>
        <w:pStyle w:val="style0"/>
        <w:widowControl/>
        <w:jc w:val="left"/>
        <w:rPr>
          <w:rFonts w:ascii="Microsoft YaHei" w:cs="Arial" w:eastAsia="Microsoft YaHei" w:hAnsi="Microsoft YaHei"/>
          <w:color w:val="222222"/>
          <w:kern w:val="0"/>
          <w:szCs w:val="21"/>
        </w:rPr>
      </w:pPr>
      <w:r>
        <w:rPr>
          <w:rFonts w:ascii="Microsoft YaHei" w:cs="Arial" w:eastAsia="Microsoft YaHei" w:hAnsi="Microsoft YaHei"/>
          <w:color w:val="222222"/>
          <w:kern w:val="0"/>
          <w:szCs w:val="21"/>
        </w:rPr>
        <w:t>-游戏测试工程师(招40人)</w:t>
      </w:r>
    </w:p>
    <w:p>
      <w:pPr>
        <w:pStyle w:val="style0"/>
        <w:widowControl/>
        <w:jc w:val="left"/>
        <w:rPr>
          <w:rFonts w:ascii="Microsoft YaHei" w:cs="Arial" w:eastAsia="Microsoft YaHei" w:hAnsi="Microsoft YaHei"/>
          <w:color w:val="222222"/>
          <w:kern w:val="0"/>
          <w:szCs w:val="21"/>
        </w:rPr>
      </w:pP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-深度强化学习工程师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(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招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15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人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)</w:t>
      </w:r>
    </w:p>
    <w:p>
      <w:pPr>
        <w:pStyle w:val="style0"/>
        <w:widowControl/>
        <w:jc w:val="left"/>
        <w:rPr>
          <w:rFonts w:ascii="Microsoft YaHei" w:cs="宋体" w:eastAsia="Microsoft YaHei" w:hAnsi="Microsoft YaHei"/>
          <w:b/>
          <w:bCs/>
          <w:color w:val="222222"/>
          <w:kern w:val="0"/>
          <w:sz w:val="24"/>
          <w:szCs w:val="24"/>
        </w:rPr>
      </w:pPr>
      <w:r>
        <w:rPr>
          <w:rFonts w:ascii="Microsoft YaHei" w:cs="宋体" w:eastAsia="Microsoft YaHei" w:hAnsi="Microsoft YaHei"/>
          <w:b/>
          <w:bCs/>
          <w:color w:val="222222"/>
          <w:kern w:val="0"/>
          <w:sz w:val="24"/>
          <w:szCs w:val="24"/>
        </w:rPr>
        <w:t>网申地址</w:t>
      </w:r>
    </w:p>
    <w:p>
      <w:pPr>
        <w:pStyle w:val="style0"/>
        <w:widowControl/>
        <w:jc w:val="left"/>
        <w:rPr>
          <w:rFonts w:ascii="Heiti SC" w:cs="Heiti SC" w:eastAsia="Heiti SC"/>
          <w:color w:val="262626"/>
          <w:kern w:val="0"/>
          <w:sz w:val="24"/>
          <w:szCs w:val="24"/>
          <w:u w:val="single"/>
        </w:rPr>
      </w:pPr>
      <w:r>
        <w:rPr>
          <w:rFonts w:cs="宋体" w:eastAsia="Microsoft YaHei" w:hAnsi="Microsoft YaHei"/>
          <w:b/>
          <w:bCs/>
          <w:color w:val="222222"/>
          <w:kern w:val="0"/>
          <w:sz w:val="24"/>
          <w:szCs w:val="24"/>
          <w:u w:val="single"/>
          <w:lang w:val="en-US"/>
        </w:rPr>
        <w:t>http://url.163.com/7Vd</w:t>
      </w:r>
    </w:p>
    <w:p>
      <w:pPr>
        <w:pStyle w:val="style0"/>
        <w:widowControl/>
        <w:jc w:val="left"/>
        <w:rPr>
          <w:rFonts w:ascii="Heiti SC" w:cs="Heiti SC" w:eastAsia="Heiti SC"/>
          <w:color w:val="262626"/>
          <w:kern w:val="0"/>
          <w:sz w:val="24"/>
          <w:szCs w:val="24"/>
          <w:u w:val="single"/>
        </w:rPr>
      </w:pPr>
      <w:r>
        <w:rPr>
          <w:rFonts w:ascii="Heiti SC" w:cs="Heiti SC" w:eastAsia="Heiti SC"/>
          <w:noProof/>
          <w:color w:val="262626"/>
          <w:kern w:val="0"/>
          <w:sz w:val="24"/>
          <w:szCs w:val="24"/>
        </w:rPr>
        <w:drawing>
          <wp:inline distL="0" distT="0" distB="0" distR="0">
            <wp:extent cx="1591200" cy="1591200"/>
            <wp:effectExtent l="0" t="0" r="9525" b="9525"/>
            <wp:docPr id="1026" name="图片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91200" cy="1591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left"/>
        <w:rPr>
          <w:rFonts w:ascii="Microsoft YaHei" w:cs="宋体" w:eastAsia="Microsoft YaHei" w:hAnsi="Microsoft YaHei" w:hint="eastAsia"/>
          <w:b/>
          <w:bCs/>
          <w:color w:val="313131"/>
          <w:kern w:val="0"/>
          <w:sz w:val="24"/>
          <w:szCs w:val="24"/>
        </w:rPr>
      </w:pPr>
      <w:r>
        <w:rPr>
          <w:rFonts w:ascii="Microsoft YaHei" w:cs="宋体" w:eastAsia="Microsoft YaHei" w:hAnsi="Microsoft YaHei"/>
          <w:b/>
          <w:bCs/>
          <w:color w:val="313131"/>
          <w:kern w:val="0"/>
          <w:sz w:val="24"/>
          <w:szCs w:val="24"/>
        </w:rPr>
        <w:t>招聘流程</w:t>
      </w:r>
    </w:p>
    <w:p>
      <w:pPr>
        <w:pStyle w:val="style0"/>
        <w:widowControl/>
        <w:jc w:val="left"/>
        <w:rPr>
          <w:rFonts w:ascii="Microsoft YaHei" w:cs="Arial" w:eastAsia="Microsoft YaHei" w:hAnsi="Microsoft YaHei"/>
          <w:color w:val="222222"/>
          <w:kern w:val="0"/>
          <w:szCs w:val="21"/>
        </w:rPr>
      </w:pPr>
      <w:r>
        <w:rPr>
          <w:rFonts w:ascii="Microsoft YaHei" w:cs="Arial" w:eastAsia="Microsoft YaHei" w:hAnsi="Microsoft YaHei"/>
          <w:color w:val="222222"/>
          <w:kern w:val="0"/>
          <w:szCs w:val="21"/>
        </w:rPr>
        <w:t>初级游戏测试工程师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：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网申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 xml:space="preserve"> 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–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 xml:space="preserve"> 简历筛选 - 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一面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 xml:space="preserve"> 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-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 xml:space="preserve"> 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二面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/终面</w:t>
      </w:r>
    </w:p>
    <w:p>
      <w:pPr>
        <w:pStyle w:val="style0"/>
        <w:widowControl/>
        <w:jc w:val="left"/>
        <w:rPr>
          <w:rFonts w:ascii="Microsoft YaHei" w:cs="Arial" w:eastAsia="Microsoft YaHei" w:hAnsi="Microsoft YaHei"/>
          <w:color w:val="222222"/>
          <w:kern w:val="0"/>
          <w:szCs w:val="21"/>
        </w:rPr>
      </w:pP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游戏测试开发工程师：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网申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 xml:space="preserve"> 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–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 xml:space="preserve"> 简历筛选 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–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 xml:space="preserve"> 线上笔试 - 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一面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 xml:space="preserve"> 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-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 xml:space="preserve"> 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二面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/终面</w:t>
      </w:r>
    </w:p>
    <w:p>
      <w:pPr>
        <w:pStyle w:val="style0"/>
        <w:widowControl/>
        <w:jc w:val="left"/>
        <w:rPr>
          <w:rFonts w:ascii="Microsoft YaHei" w:cs="Arial" w:eastAsia="Microsoft YaHei" w:hAnsi="Microsoft YaHei" w:hint="eastAsia"/>
          <w:color w:val="222222"/>
          <w:kern w:val="0"/>
          <w:szCs w:val="21"/>
        </w:rPr>
      </w:pP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游戏测试工程师：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网申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 xml:space="preserve"> 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–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 xml:space="preserve"> 简历筛选 - 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一面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 xml:space="preserve"> 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-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 xml:space="preserve"> 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二面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/终面</w:t>
      </w:r>
    </w:p>
    <w:p>
      <w:pPr>
        <w:pStyle w:val="style0"/>
        <w:widowControl/>
        <w:jc w:val="left"/>
        <w:rPr>
          <w:rFonts w:ascii="Microsoft YaHei" w:cs="Arial" w:eastAsia="Microsoft YaHei" w:hAnsi="Microsoft YaHei" w:hint="eastAsia"/>
          <w:color w:val="222222"/>
          <w:kern w:val="0"/>
          <w:szCs w:val="21"/>
        </w:rPr>
      </w:pP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深度强化学习工程师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：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网申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 xml:space="preserve"> 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–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 xml:space="preserve"> 简历筛选 - 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一面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 xml:space="preserve"> 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-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 xml:space="preserve"> 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二面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/终面</w:t>
      </w:r>
    </w:p>
    <w:p>
      <w:pPr>
        <w:pStyle w:val="style0"/>
        <w:widowControl/>
        <w:jc w:val="left"/>
        <w:rPr>
          <w:rFonts w:ascii="Microsoft YaHei" w:cs="Arial" w:eastAsia="Microsoft YaHei" w:hAnsi="Microsoft YaHei"/>
          <w:b/>
          <w:bCs/>
          <w:color w:val="222222"/>
          <w:kern w:val="0"/>
          <w:sz w:val="24"/>
          <w:szCs w:val="24"/>
        </w:rPr>
      </w:pPr>
      <w:r>
        <w:rPr>
          <w:rFonts w:ascii="Microsoft YaHei" w:cs="Arial" w:eastAsia="Microsoft YaHei" w:hAnsi="Microsoft YaHei"/>
          <w:b/>
          <w:bCs/>
          <w:color w:val="222222"/>
          <w:kern w:val="0"/>
          <w:sz w:val="24"/>
          <w:szCs w:val="24"/>
        </w:rPr>
        <w:t>内推火热进行中</w:t>
      </w:r>
      <w:r>
        <w:rPr>
          <w:rFonts w:ascii="Microsoft YaHei" w:cs="Arial" w:eastAsia="Microsoft YaHei" w:hAnsi="Microsoft YaHei" w:hint="eastAsia"/>
          <w:b/>
          <w:bCs/>
          <w:color w:val="222222"/>
          <w:kern w:val="0"/>
          <w:sz w:val="24"/>
          <w:szCs w:val="24"/>
        </w:rPr>
        <w:t>，内推优势</w:t>
      </w:r>
      <w:r>
        <w:rPr>
          <w:rFonts w:ascii="Microsoft YaHei" w:cs="Arial" w:eastAsia="Microsoft YaHei" w:hAnsi="Microsoft YaHei" w:hint="eastAsia"/>
          <w:b/>
          <w:bCs/>
          <w:color w:val="222222"/>
          <w:kern w:val="0"/>
          <w:sz w:val="24"/>
          <w:szCs w:val="24"/>
        </w:rPr>
        <w:t>：</w:t>
      </w:r>
    </w:p>
    <w:p>
      <w:pPr>
        <w:pStyle w:val="style0"/>
        <w:widowControl/>
        <w:jc w:val="left"/>
        <w:rPr>
          <w:rFonts w:ascii="Microsoft YaHei" w:cs="Arial" w:eastAsia="Microsoft YaHei" w:hAnsi="Microsoft YaHei"/>
          <w:color w:val="222222"/>
          <w:kern w:val="0"/>
          <w:szCs w:val="21"/>
        </w:rPr>
      </w:pP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游戏测试开发工程师，</w:t>
      </w:r>
      <w:r>
        <w:rPr>
          <w:rFonts w:ascii="Microsoft YaHei" w:cs="Arial" w:eastAsia="Microsoft YaHei" w:hAnsi="Microsoft YaHei" w:hint="eastAsia"/>
          <w:b/>
          <w:color w:val="222222"/>
          <w:kern w:val="0"/>
          <w:szCs w:val="21"/>
        </w:rPr>
        <w:t>简历免筛选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；</w:t>
      </w:r>
    </w:p>
    <w:p>
      <w:pPr>
        <w:pStyle w:val="style0"/>
        <w:widowControl/>
        <w:jc w:val="left"/>
        <w:rPr>
          <w:rFonts w:ascii="Microsoft YaHei" w:cs="Arial" w:eastAsia="Microsoft YaHei" w:hAnsi="Microsoft YaHei"/>
          <w:color w:val="222222"/>
          <w:kern w:val="0"/>
          <w:szCs w:val="21"/>
        </w:rPr>
      </w:pP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其他三个岗位</w:t>
      </w:r>
      <w:bookmarkStart w:id="0" w:name="_GoBack"/>
      <w:bookmarkEnd w:id="0"/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，</w:t>
      </w:r>
      <w:r>
        <w:rPr>
          <w:rFonts w:ascii="Microsoft YaHei" w:cs="Arial" w:eastAsia="Microsoft YaHei" w:hAnsi="Microsoft YaHei" w:hint="eastAsia"/>
          <w:b/>
          <w:color w:val="222222"/>
          <w:kern w:val="0"/>
          <w:szCs w:val="21"/>
        </w:rPr>
        <w:t>简历优先筛选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；</w:t>
      </w:r>
    </w:p>
    <w:p>
      <w:pPr>
        <w:pStyle w:val="style0"/>
        <w:widowControl/>
        <w:jc w:val="left"/>
        <w:rPr>
          <w:rFonts w:ascii="Microsoft YaHei" w:cs="宋体" w:eastAsia="Microsoft YaHei" w:hAnsi="Microsoft YaHei"/>
          <w:b/>
          <w:bCs/>
          <w:color w:val="313131"/>
          <w:kern w:val="0"/>
          <w:sz w:val="24"/>
          <w:szCs w:val="24"/>
        </w:rPr>
      </w:pPr>
      <w:r>
        <w:rPr>
          <w:rFonts w:ascii="Microsoft YaHei" w:cs="宋体" w:eastAsia="Microsoft YaHei" w:hAnsi="Microsoft YaHei" w:hint="eastAsia"/>
          <w:b/>
          <w:bCs/>
          <w:color w:val="313131"/>
          <w:kern w:val="0"/>
          <w:sz w:val="24"/>
          <w:szCs w:val="24"/>
        </w:rPr>
        <w:t>实习地点</w:t>
      </w:r>
    </w:p>
    <w:p>
      <w:pPr>
        <w:pStyle w:val="style0"/>
        <w:widowControl/>
        <w:jc w:val="left"/>
        <w:rPr>
          <w:rFonts w:ascii="Microsoft YaHei" w:cs="Arial" w:eastAsia="Microsoft YaHei" w:hAnsi="Microsoft YaHei"/>
          <w:color w:val="222222"/>
          <w:kern w:val="0"/>
          <w:szCs w:val="21"/>
        </w:rPr>
      </w:pPr>
      <w:r>
        <w:rPr>
          <w:rFonts w:ascii="Microsoft YaHei" w:cs="Arial" w:eastAsia="Microsoft YaHei" w:hAnsi="Microsoft YaHei"/>
          <w:color w:val="222222"/>
          <w:kern w:val="0"/>
          <w:szCs w:val="21"/>
        </w:rPr>
        <w:t>广州、上海、杭州均有需求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！</w:t>
      </w:r>
    </w:p>
    <w:p>
      <w:pPr>
        <w:pStyle w:val="style0"/>
        <w:widowControl/>
        <w:jc w:val="left"/>
        <w:rPr>
          <w:rFonts w:ascii="Microsoft YaHei" w:cs="宋体" w:eastAsia="Microsoft YaHei" w:hAnsi="Microsoft YaHei"/>
          <w:kern w:val="0"/>
          <w:szCs w:val="21"/>
        </w:rPr>
      </w:pPr>
      <w:r>
        <w:rPr>
          <w:rFonts w:ascii="Microsoft YaHei" w:cs="宋体" w:eastAsia="Microsoft YaHei" w:hAnsi="Microsoft YaHei"/>
          <w:b/>
          <w:bCs/>
          <w:color w:val="313131"/>
          <w:kern w:val="0"/>
          <w:szCs w:val="21"/>
        </w:rPr>
        <w:t>不拼搏，枉少年！</w:t>
      </w:r>
    </w:p>
    <w:p>
      <w:pPr>
        <w:pStyle w:val="style0"/>
        <w:widowControl/>
        <w:jc w:val="left"/>
        <w:rPr>
          <w:rFonts w:ascii="Microsoft YaHei" w:cs="宋体" w:eastAsia="Microsoft YaHei" w:hAnsi="Microsoft YaHei"/>
          <w:kern w:val="0"/>
          <w:szCs w:val="21"/>
        </w:rPr>
      </w:pPr>
      <w:r>
        <w:rPr>
          <w:rFonts w:ascii="Microsoft YaHei" w:cs="宋体" w:eastAsia="Microsoft YaHei" w:hAnsi="Microsoft YaHei"/>
          <w:b/>
          <w:bCs/>
          <w:color w:val="313131"/>
          <w:kern w:val="0"/>
          <w:szCs w:val="21"/>
        </w:rPr>
        <w:t>欢迎热爱游戏的你加入我们！</w:t>
      </w:r>
    </w:p>
    <w:p>
      <w:pPr>
        <w:pStyle w:val="style0"/>
        <w:widowControl/>
        <w:jc w:val="left"/>
        <w:rPr>
          <w:rFonts w:ascii="Microsoft YaHei" w:cs="宋体" w:eastAsia="Microsoft YaHei" w:hAnsi="Microsoft YaHei"/>
          <w:kern w:val="0"/>
          <w:szCs w:val="21"/>
        </w:rPr>
      </w:pPr>
      <w:r>
        <w:rPr>
          <w:rFonts w:ascii="Microsoft YaHei" w:cs="宋体" w:eastAsia="Microsoft YaHei" w:hAnsi="Microsoft YaHei"/>
          <w:bCs/>
          <w:color w:val="313131"/>
          <w:kern w:val="0"/>
          <w:szCs w:val="21"/>
        </w:rPr>
        <w:t>了解更多信息，欢迎扫描二维码或搜索关注微信公众号</w:t>
      </w:r>
      <w:r>
        <w:rPr>
          <w:rFonts w:ascii="Microsoft YaHei" w:cs="宋体" w:eastAsia="Microsoft YaHei" w:hAnsi="Microsoft YaHei"/>
          <w:b/>
          <w:bCs/>
          <w:color w:val="313131"/>
          <w:kern w:val="0"/>
          <w:szCs w:val="21"/>
        </w:rPr>
        <w:t>“质量保障中心”</w:t>
      </w:r>
    </w:p>
    <w:p>
      <w:pPr>
        <w:pStyle w:val="style0"/>
        <w:widowControl/>
        <w:jc w:val="left"/>
        <w:rPr>
          <w:rFonts w:ascii="Microsoft YaHei" w:cs="宋体" w:eastAsia="Microsoft YaHei" w:hAnsi="Microsoft YaHei"/>
          <w:kern w:val="0"/>
          <w:szCs w:val="21"/>
        </w:rPr>
      </w:pPr>
      <w:r>
        <w:rPr>
          <w:rFonts w:ascii="Microsoft YaHei" w:cs="宋体" w:eastAsia="Microsoft YaHei" w:hAnsi="Microsoft YaHei"/>
          <w:noProof/>
          <w:kern w:val="0"/>
          <w:szCs w:val="21"/>
        </w:rPr>
        <w:drawing>
          <wp:inline distL="0" distT="0" distB="0" distR="0">
            <wp:extent cx="1591200" cy="1591200"/>
            <wp:effectExtent l="0" t="0" r="9525" b="9525"/>
            <wp:docPr id="1027" name="图片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91200" cy="1591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left"/>
        <w:rPr>
          <w:rFonts w:ascii="Microsoft YaHei" w:cs="宋体" w:eastAsia="Microsoft YaHei" w:hAnsi="Microsoft YaHei"/>
          <w:kern w:val="0"/>
          <w:szCs w:val="21"/>
        </w:rPr>
      </w:pPr>
      <w:r>
        <w:rPr>
          <w:rFonts w:ascii="Microsoft YaHei" w:cs="宋体" w:eastAsia="Microsoft YaHei" w:hAnsi="Microsoft YaHei"/>
          <w:bCs/>
          <w:color w:val="313131"/>
          <w:kern w:val="0"/>
          <w:szCs w:val="21"/>
        </w:rPr>
        <w:t>任何疑问</w:t>
      </w:r>
      <w:r>
        <w:rPr>
          <w:rFonts w:ascii="Microsoft YaHei" w:cs="宋体" w:eastAsia="Microsoft YaHei" w:hAnsi="Microsoft YaHei" w:hint="eastAsia"/>
          <w:bCs/>
          <w:color w:val="313131"/>
          <w:kern w:val="0"/>
          <w:szCs w:val="21"/>
        </w:rPr>
        <w:t>可搜索</w:t>
      </w:r>
      <w:r>
        <w:rPr>
          <w:rFonts w:ascii="Microsoft YaHei" w:cs="宋体" w:eastAsia="Microsoft YaHei" w:hAnsi="Microsoft YaHei"/>
          <w:bCs/>
          <w:color w:val="313131"/>
          <w:kern w:val="0"/>
          <w:szCs w:val="21"/>
        </w:rPr>
        <w:t>添加</w:t>
      </w:r>
      <w:r>
        <w:rPr>
          <w:rFonts w:ascii="Microsoft YaHei" w:cs="宋体" w:eastAsia="Microsoft YaHei" w:hAnsi="Microsoft YaHei" w:hint="eastAsia"/>
          <w:b/>
          <w:bCs/>
          <w:color w:val="313131"/>
          <w:kern w:val="0"/>
          <w:szCs w:val="21"/>
        </w:rPr>
        <w:t>“网易游戏QA招聘”</w:t>
      </w:r>
      <w:r>
        <w:rPr>
          <w:rFonts w:ascii="Microsoft YaHei" w:cs="宋体" w:eastAsia="Microsoft YaHei" w:hAnsi="Microsoft YaHei"/>
          <w:bCs/>
          <w:color w:val="313131"/>
          <w:kern w:val="0"/>
          <w:szCs w:val="21"/>
        </w:rPr>
        <w:t>答疑号进行提问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auto"/>
    <w:pitch w:val="variable"/>
    <w:sig w:usb0="E0002AEF" w:usb1="C0007841" w:usb2="00000009" w:usb3="00000000" w:csb0="000001FF" w:csb1="00000000"/>
  </w:font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auto"/>
    <w:pitch w:val="variable"/>
    <w:sig w:usb0="E0002AFF" w:usb1="C0007843" w:usb2="00000009" w:usb3="00000000" w:csb0="000001FF" w:csb1="00000000"/>
  </w:font>
  <w:font w:name="Calibri">
    <w:altName w:val="Calibri"/>
    <w:panose1 w:val="020f0502020000030204"/>
    <w:charset w:val="00"/>
    <w:family w:val="auto"/>
    <w:pitch w:val="variable"/>
    <w:sig w:usb0="E00002FF" w:usb1="4000ACFF" w:usb2="00000001" w:usb3="00000000" w:csb0="0000019F" w:csb1="00000000"/>
  </w:font>
  <w:font w:name="宋体">
    <w:altName w:val="宋体"/>
    <w:panose1 w:val="00000000000000000000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Microsoft YaHei"/>
    <w:panose1 w:val="020b0503020000020204"/>
    <w:charset w:val="86"/>
    <w:family w:val="auto"/>
    <w:pitch w:val="variable"/>
    <w:sig w:usb0="80000287" w:usb1="28CF3C52" w:usb2="00000016" w:usb3="00000000" w:csb0="0004001F" w:csb1="00000000"/>
  </w:font>
  <w:font w:name="Arial">
    <w:altName w:val="Arial"/>
    <w:panose1 w:val="020b0604020000020204"/>
    <w:charset w:val="00"/>
    <w:family w:val="auto"/>
    <w:pitch w:val="variable"/>
    <w:sig w:usb0="E0002AFF" w:usb1="C0007843" w:usb2="00000009" w:usb3="00000000" w:csb0="000001FF" w:csb1="00000000"/>
  </w:font>
  <w:font w:name="Heiti SC">
    <w:altName w:val="Heiti SC"/>
    <w:panose1 w:val="00000000000000000000"/>
    <w:charset w:val="86"/>
    <w:family w:val="auto"/>
    <w:pitch w:val="variable"/>
    <w:sig w:usb0="8000002F" w:usb1="080E004A" w:usb2="00000010" w:usb3="00000000" w:csb0="003E0000" w:csb1="00000000"/>
  </w:font>
  <w:font w:name="Calibri Light">
    <w:altName w:val="Calibri Light"/>
    <w:panose1 w:val="020f0302020000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C316B74A"/>
    <w:lvl w:ilvl="0">
      <w:start w:val="1"/>
      <w:numFmt w:val="bullet"/>
      <w:lvlText w:val=""/>
      <w:lvlJc w:val="left"/>
      <w:pPr>
        <w:tabs>
          <w:tab w:val="left" w:leader="none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left" w:leader="none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leader="none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left" w:leader="none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leader="none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leader="none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leader="none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left" w:leader="none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leader="none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3"/>
  <w:doNotDisplayPageBoundarie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Words>494</Words>
  <Pages>3</Pages>
  <Characters>542</Characters>
  <Application>WPS Office</Application>
  <DocSecurity>0</DocSecurity>
  <Paragraphs>35</Paragraphs>
  <ScaleCrop>false</ScaleCrop>
  <LinksUpToDate>false</LinksUpToDate>
  <CharactersWithSpaces>569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2019-11-15T06:41:00Z</dcterms:created>
  <dc:creator>王玉</dc:creator>
  <lastModifiedBy>COL-AL10</lastModifiedBy>
  <dcterms:modified xsi:type="dcterms:W3CDTF">2020-04-01T01:26:45Z</dcterms:modified>
  <revision>72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